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03EB" w14:textId="4907C5D6" w:rsidR="00E71CD6" w:rsidRPr="001A0FDB" w:rsidRDefault="001A0FDB" w:rsidP="001A0FDB">
      <w:pPr>
        <w:jc w:val="center"/>
        <w:rPr>
          <w:b/>
        </w:rPr>
      </w:pPr>
      <w:r w:rsidRPr="001A0FDB">
        <w:rPr>
          <w:b/>
        </w:rPr>
        <w:t>PRESS RELEASE**********FOR IMMEDIATE RELEASE</w:t>
      </w:r>
    </w:p>
    <w:p w14:paraId="4A3D73AA" w14:textId="50145E70" w:rsidR="001A0FDB" w:rsidRDefault="001A0FDB" w:rsidP="001A0FDB">
      <w:pPr>
        <w:pStyle w:val="NoSpacing"/>
      </w:pPr>
      <w:r>
        <w:t>CONTACT: Karen Morris</w:t>
      </w:r>
    </w:p>
    <w:p w14:paraId="3877BF9C" w14:textId="4F9283BD" w:rsidR="001A0FDB" w:rsidRDefault="001A0FDB" w:rsidP="001A0FDB">
      <w:pPr>
        <w:pStyle w:val="NoSpacing"/>
      </w:pPr>
      <w:r>
        <w:tab/>
        <w:t xml:space="preserve">     Navarro Central Appraisal District</w:t>
      </w:r>
    </w:p>
    <w:p w14:paraId="42D4B88F" w14:textId="30C0594D" w:rsidR="001A0FDB" w:rsidRDefault="001A0FDB" w:rsidP="001A0FDB">
      <w:pPr>
        <w:pStyle w:val="NoSpacing"/>
      </w:pPr>
      <w:r>
        <w:t xml:space="preserve">                    903-872-6161</w:t>
      </w:r>
    </w:p>
    <w:p w14:paraId="5E2EBA3C" w14:textId="7F934B83" w:rsidR="001A0FDB" w:rsidRDefault="001A0FDB" w:rsidP="001A0FDB">
      <w:pPr>
        <w:pStyle w:val="NoSpacing"/>
      </w:pPr>
    </w:p>
    <w:p w14:paraId="50C4DC85" w14:textId="2B4CC4F1" w:rsidR="001A0FDB" w:rsidRDefault="001A0FDB" w:rsidP="001A0FDB">
      <w:pPr>
        <w:pStyle w:val="NoSpacing"/>
        <w:rPr>
          <w:b/>
        </w:rPr>
      </w:pPr>
    </w:p>
    <w:p w14:paraId="3B2C173C" w14:textId="24B06054" w:rsidR="001A0FDB" w:rsidRDefault="001A0FDB" w:rsidP="001A0FDB">
      <w:pPr>
        <w:pStyle w:val="NoSpacing"/>
        <w:jc w:val="center"/>
        <w:rPr>
          <w:b/>
        </w:rPr>
      </w:pPr>
      <w:r>
        <w:rPr>
          <w:b/>
        </w:rPr>
        <w:t xml:space="preserve">Navarro Central Appraisal District sending reapplication forms to Navarro County Age 65 or Older Exemption Property Owners from </w:t>
      </w:r>
      <w:r w:rsidR="009D144E">
        <w:rPr>
          <w:b/>
        </w:rPr>
        <w:t>M</w:t>
      </w:r>
      <w:r>
        <w:rPr>
          <w:b/>
        </w:rPr>
        <w:t>-</w:t>
      </w:r>
      <w:r w:rsidR="009D144E">
        <w:rPr>
          <w:b/>
        </w:rPr>
        <w:t>Z</w:t>
      </w:r>
    </w:p>
    <w:p w14:paraId="2477F3B8" w14:textId="28CDAFA3" w:rsidR="001A0FDB" w:rsidRDefault="001A0FDB" w:rsidP="001A0FDB">
      <w:pPr>
        <w:pStyle w:val="NoSpacing"/>
        <w:jc w:val="center"/>
        <w:rPr>
          <w:b/>
        </w:rPr>
      </w:pPr>
    </w:p>
    <w:p w14:paraId="75D7D93A" w14:textId="1FE05507" w:rsidR="001A0FDB" w:rsidRDefault="00245F77" w:rsidP="001A0FDB">
      <w:pPr>
        <w:pStyle w:val="NoSpacing"/>
      </w:pPr>
      <w:r>
        <w:t>Property owners in Navarro County who currently have an Age 65 or Older exemption are being asked to reapply for their exemption, according to Karen Morris, Chief Appraiser of the Navarro Central Appraisal District office.</w:t>
      </w:r>
    </w:p>
    <w:p w14:paraId="56789B87" w14:textId="6BF3672D" w:rsidR="00245F77" w:rsidRDefault="00245F77" w:rsidP="001A0FDB">
      <w:pPr>
        <w:pStyle w:val="NoSpacing"/>
      </w:pPr>
    </w:p>
    <w:p w14:paraId="6A568FBB" w14:textId="77777777" w:rsidR="00B27B8E" w:rsidRDefault="00245F77" w:rsidP="001A0FDB">
      <w:pPr>
        <w:pStyle w:val="NoSpacing"/>
      </w:pPr>
      <w:r>
        <w:t xml:space="preserve">“We are reviewing all existing accounts that include an Age 65 or Older exemption to make sure each one accurately reflects the current and past exemption amount. Mrs. Morris said. </w:t>
      </w:r>
    </w:p>
    <w:p w14:paraId="2452BD50" w14:textId="77777777" w:rsidR="00B27B8E" w:rsidRDefault="00B27B8E" w:rsidP="001A0FDB">
      <w:pPr>
        <w:pStyle w:val="NoSpacing"/>
      </w:pPr>
    </w:p>
    <w:p w14:paraId="3FAC7BC6" w14:textId="3AF2FED1" w:rsidR="00B27B8E" w:rsidRDefault="00245F77" w:rsidP="001A0FDB">
      <w:pPr>
        <w:pStyle w:val="NoSpacing"/>
      </w:pPr>
      <w:r>
        <w:t xml:space="preserve">A letter and application are being sent to Navarro County property owners who fall within the last name beginning from </w:t>
      </w:r>
      <w:r w:rsidR="009D144E">
        <w:t>M</w:t>
      </w:r>
      <w:r>
        <w:t>-</w:t>
      </w:r>
      <w:r w:rsidR="009D144E">
        <w:t>Z</w:t>
      </w:r>
      <w:r>
        <w:t xml:space="preserve"> for the 20</w:t>
      </w:r>
      <w:r w:rsidR="009D144E">
        <w:t>20</w:t>
      </w:r>
      <w:r>
        <w:t xml:space="preserve"> tax year. </w:t>
      </w:r>
    </w:p>
    <w:p w14:paraId="615FF4B7" w14:textId="77777777" w:rsidR="00B27B8E" w:rsidRDefault="00B27B8E" w:rsidP="001A0FDB">
      <w:pPr>
        <w:pStyle w:val="NoSpacing"/>
      </w:pPr>
    </w:p>
    <w:p w14:paraId="73CA2115" w14:textId="03F95CF2" w:rsidR="00245F77" w:rsidRDefault="00B27B8E" w:rsidP="001A0FDB">
      <w:pPr>
        <w:pStyle w:val="NoSpacing"/>
      </w:pPr>
      <w:r>
        <w:t>“</w:t>
      </w:r>
      <w:r w:rsidR="00245F77">
        <w:t xml:space="preserve">The Navarro Central Appraisal District is asking </w:t>
      </w:r>
      <w:r w:rsidR="00412994">
        <w:t>taxpayers</w:t>
      </w:r>
      <w:r w:rsidR="00245F77">
        <w:t xml:space="preserve"> to complete the application and return it to our office before </w:t>
      </w:r>
      <w:r w:rsidR="009D144E">
        <w:t>March</w:t>
      </w:r>
      <w:r w:rsidR="00245F77">
        <w:t xml:space="preserve"> </w:t>
      </w:r>
      <w:r w:rsidR="009D144E">
        <w:t>2</w:t>
      </w:r>
      <w:r w:rsidR="00245F77">
        <w:t>, 20</w:t>
      </w:r>
      <w:r w:rsidR="009D144E">
        <w:t xml:space="preserve">20 </w:t>
      </w:r>
      <w:r w:rsidR="00245F77">
        <w:t>to give us ample time to review the reapplications before the Notice of Appraised Value letters are mailed out</w:t>
      </w:r>
      <w:r>
        <w:t>,” she said.</w:t>
      </w:r>
    </w:p>
    <w:p w14:paraId="159FE12F" w14:textId="318E799A" w:rsidR="00245F77" w:rsidRDefault="00245F77" w:rsidP="001A0FDB">
      <w:pPr>
        <w:pStyle w:val="NoSpacing"/>
      </w:pPr>
    </w:p>
    <w:p w14:paraId="41DBE542" w14:textId="580FE51E" w:rsidR="00245F77" w:rsidRDefault="00245F77" w:rsidP="001A0FDB">
      <w:pPr>
        <w:pStyle w:val="NoSpacing"/>
      </w:pPr>
      <w:r>
        <w:t xml:space="preserve">She added that all property owners whose last name begin with </w:t>
      </w:r>
      <w:r w:rsidR="009D144E">
        <w:t>A</w:t>
      </w:r>
      <w:r>
        <w:t>-</w:t>
      </w:r>
      <w:r w:rsidR="009D144E">
        <w:t>L</w:t>
      </w:r>
      <w:r>
        <w:t xml:space="preserve"> </w:t>
      </w:r>
      <w:r w:rsidR="009D144E">
        <w:t>where</w:t>
      </w:r>
      <w:r>
        <w:t xml:space="preserve"> asked to reapply for the </w:t>
      </w:r>
      <w:r w:rsidR="00A51E4A">
        <w:t>20</w:t>
      </w:r>
      <w:r w:rsidR="009D144E">
        <w:t>19</w:t>
      </w:r>
      <w:r>
        <w:t xml:space="preserve"> tax year.</w:t>
      </w:r>
    </w:p>
    <w:p w14:paraId="77EF2FA7" w14:textId="2E03FFDF" w:rsidR="00D2624C" w:rsidRDefault="00D2624C" w:rsidP="001A0FDB">
      <w:pPr>
        <w:pStyle w:val="NoSpacing"/>
      </w:pPr>
    </w:p>
    <w:p w14:paraId="1BA3CC3F" w14:textId="77777777" w:rsidR="00B27B8E" w:rsidRDefault="00D2624C" w:rsidP="001A0FDB">
      <w:pPr>
        <w:pStyle w:val="NoSpacing"/>
      </w:pPr>
      <w:r>
        <w:t xml:space="preserve">An Age 65 or Older exemption entitles the property owner to a larger tax exemption on homestead property only, according to the Texas Property Tax Code and local options voted by each taxing entity. </w:t>
      </w:r>
    </w:p>
    <w:p w14:paraId="10BAC134" w14:textId="77777777" w:rsidR="00B27B8E" w:rsidRDefault="00B27B8E" w:rsidP="001A0FDB">
      <w:pPr>
        <w:pStyle w:val="NoSpacing"/>
      </w:pPr>
    </w:p>
    <w:p w14:paraId="6A7BDE8F" w14:textId="75DF4082" w:rsidR="00D2624C" w:rsidRDefault="00D2624C" w:rsidP="001A0FDB">
      <w:pPr>
        <w:pStyle w:val="NoSpacing"/>
      </w:pPr>
      <w:bookmarkStart w:id="0" w:name="_GoBack"/>
      <w:bookmarkEnd w:id="0"/>
      <w:r>
        <w:t>To be granted an Age 65 or Older exemption you must complete the application and return along with a copy of your Texas State Driver’s License or State Identification Card.</w:t>
      </w:r>
    </w:p>
    <w:p w14:paraId="6BF2FCBB" w14:textId="63D68D44" w:rsidR="00D2624C" w:rsidRDefault="00D2624C" w:rsidP="001A0FDB">
      <w:pPr>
        <w:pStyle w:val="NoSpacing"/>
      </w:pPr>
    </w:p>
    <w:p w14:paraId="437E1A34" w14:textId="73EE6BAD" w:rsidR="00245F77" w:rsidRPr="001A0FDB" w:rsidRDefault="00412994" w:rsidP="001A0FDB">
      <w:pPr>
        <w:pStyle w:val="NoSpacing"/>
      </w:pPr>
      <w:r>
        <w:t>For m</w:t>
      </w:r>
      <w:r w:rsidR="00D2624C">
        <w:t xml:space="preserve">ore information about the reapplication for exemption </w:t>
      </w:r>
      <w:r>
        <w:t>you may contact the appraisal office at 903-872-6161 or information can</w:t>
      </w:r>
      <w:r w:rsidR="00D2624C">
        <w:t xml:space="preserve"> be found on the Navarro Central Appraisal District</w:t>
      </w:r>
      <w:r w:rsidR="00A51E4A">
        <w:t>’</w:t>
      </w:r>
      <w:r w:rsidR="00D2624C">
        <w:t xml:space="preserve">s website, </w:t>
      </w:r>
      <w:hyperlink r:id="rId4" w:history="1">
        <w:r w:rsidR="00D2624C" w:rsidRPr="00406E8B">
          <w:rPr>
            <w:rStyle w:val="Hyperlink"/>
          </w:rPr>
          <w:t>www.navarrocad.com</w:t>
        </w:r>
      </w:hyperlink>
      <w:r w:rsidR="00A51E4A">
        <w:t>.</w:t>
      </w:r>
      <w:r w:rsidR="00D2624C">
        <w:t xml:space="preserve"> </w:t>
      </w:r>
      <w:r w:rsidR="00A51E4A">
        <w:t>T</w:t>
      </w:r>
      <w:r w:rsidR="00D2624C">
        <w:t xml:space="preserve">he application process </w:t>
      </w:r>
      <w:r w:rsidR="00A51E4A">
        <w:t>may also be completed</w:t>
      </w:r>
      <w:r w:rsidR="00D2624C">
        <w:t xml:space="preserve"> online using the online forms tab</w:t>
      </w:r>
      <w:r>
        <w:t>.</w:t>
      </w:r>
      <w:r w:rsidR="00D2624C">
        <w:t xml:space="preserve"> </w:t>
      </w:r>
    </w:p>
    <w:p w14:paraId="695F141B" w14:textId="74D5950C" w:rsidR="001A0FDB" w:rsidRDefault="001A0FDB" w:rsidP="001A0FDB">
      <w:pPr>
        <w:pStyle w:val="NoSpacing"/>
      </w:pPr>
    </w:p>
    <w:p w14:paraId="43D8ED45" w14:textId="36DC6FE5" w:rsidR="002243BE" w:rsidRPr="002243BE" w:rsidRDefault="002243BE" w:rsidP="002243BE">
      <w:pPr>
        <w:tabs>
          <w:tab w:val="left" w:pos="900"/>
          <w:tab w:val="left" w:pos="4140"/>
          <w:tab w:val="left" w:pos="5580"/>
          <w:tab w:val="left" w:pos="7110"/>
        </w:tabs>
        <w:spacing w:after="0" w:line="276" w:lineRule="auto"/>
        <w:jc w:val="both"/>
        <w:rPr>
          <w:rFonts w:ascii="Arial Narrow" w:eastAsia="Calibri" w:hAnsi="Arial Narrow" w:cs="Calibri"/>
          <w:b/>
          <w:bCs/>
          <w:u w:val="single"/>
        </w:rPr>
      </w:pPr>
      <w:r w:rsidRPr="002243BE">
        <w:rPr>
          <w:rFonts w:ascii="Arial Narrow" w:eastAsia="Calibri" w:hAnsi="Arial Narrow" w:cs="Calibri"/>
          <w:b/>
          <w:bCs/>
          <w:u w:val="single"/>
        </w:rPr>
        <w:t xml:space="preserve">We are eager to announce that </w:t>
      </w:r>
      <w:proofErr w:type="gramStart"/>
      <w:r w:rsidRPr="002243BE">
        <w:rPr>
          <w:rFonts w:ascii="Arial Narrow" w:eastAsia="Calibri" w:hAnsi="Arial Narrow" w:cs="Calibri"/>
          <w:b/>
          <w:bCs/>
          <w:u w:val="single"/>
        </w:rPr>
        <w:t>in the near future</w:t>
      </w:r>
      <w:proofErr w:type="gramEnd"/>
      <w:r w:rsidRPr="002243BE">
        <w:rPr>
          <w:rFonts w:ascii="Arial Narrow" w:eastAsia="Calibri" w:hAnsi="Arial Narrow" w:cs="Calibri"/>
          <w:b/>
          <w:bCs/>
          <w:u w:val="single"/>
        </w:rPr>
        <w:t xml:space="preserve"> we will be relocating our office to 1250 N 45</w:t>
      </w:r>
      <w:r w:rsidRPr="002243BE">
        <w:rPr>
          <w:rFonts w:ascii="Arial Narrow" w:eastAsia="Calibri" w:hAnsi="Arial Narrow" w:cs="Calibri"/>
          <w:b/>
          <w:bCs/>
          <w:u w:val="single"/>
          <w:vertAlign w:val="superscript"/>
        </w:rPr>
        <w:t>th</w:t>
      </w:r>
      <w:r w:rsidRPr="002243BE">
        <w:rPr>
          <w:rFonts w:ascii="Arial Narrow" w:eastAsia="Calibri" w:hAnsi="Arial Narrow" w:cs="Calibri"/>
          <w:b/>
          <w:bCs/>
          <w:u w:val="single"/>
        </w:rPr>
        <w:t xml:space="preserve"> St, Corsicana, Texas 75110.  Please continue to mail your </w:t>
      </w:r>
      <w:r>
        <w:rPr>
          <w:rFonts w:ascii="Arial Narrow" w:eastAsia="Calibri" w:hAnsi="Arial Narrow" w:cs="Calibri"/>
          <w:b/>
          <w:bCs/>
          <w:u w:val="single"/>
        </w:rPr>
        <w:t>applications</w:t>
      </w:r>
      <w:r w:rsidRPr="002243BE">
        <w:rPr>
          <w:rFonts w:ascii="Arial Narrow" w:eastAsia="Calibri" w:hAnsi="Arial Narrow" w:cs="Calibri"/>
          <w:b/>
          <w:bCs/>
          <w:u w:val="single"/>
        </w:rPr>
        <w:t xml:space="preserve"> to PO Box 3118; Corsicana 75151-3118, to ensure that we receive your </w:t>
      </w:r>
      <w:r>
        <w:rPr>
          <w:rFonts w:ascii="Arial Narrow" w:eastAsia="Calibri" w:hAnsi="Arial Narrow" w:cs="Calibri"/>
          <w:b/>
          <w:bCs/>
          <w:u w:val="single"/>
        </w:rPr>
        <w:t>application</w:t>
      </w:r>
      <w:r w:rsidRPr="002243BE">
        <w:rPr>
          <w:rFonts w:ascii="Arial Narrow" w:eastAsia="Calibri" w:hAnsi="Arial Narrow" w:cs="Calibri"/>
          <w:b/>
          <w:bCs/>
          <w:u w:val="single"/>
        </w:rPr>
        <w:t xml:space="preserve"> timely.</w:t>
      </w:r>
    </w:p>
    <w:p w14:paraId="40C3F5CE" w14:textId="77777777" w:rsidR="009D144E" w:rsidRDefault="009D144E" w:rsidP="001A0FDB">
      <w:pPr>
        <w:pStyle w:val="NoSpacing"/>
      </w:pPr>
    </w:p>
    <w:sectPr w:rsidR="009D1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DB"/>
    <w:rsid w:val="001A0FDB"/>
    <w:rsid w:val="002243BE"/>
    <w:rsid w:val="00245F77"/>
    <w:rsid w:val="003D54DE"/>
    <w:rsid w:val="00412994"/>
    <w:rsid w:val="009D144E"/>
    <w:rsid w:val="009D5381"/>
    <w:rsid w:val="00A51E4A"/>
    <w:rsid w:val="00B27B8E"/>
    <w:rsid w:val="00D2624C"/>
    <w:rsid w:val="00E7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8C3E"/>
  <w15:chartTrackingRefBased/>
  <w15:docId w15:val="{36D38F75-B32B-4C23-8872-7AE3CB33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FDB"/>
    <w:pPr>
      <w:spacing w:after="0" w:line="240" w:lineRule="auto"/>
    </w:pPr>
  </w:style>
  <w:style w:type="character" w:styleId="Hyperlink">
    <w:name w:val="Hyperlink"/>
    <w:basedOn w:val="DefaultParagraphFont"/>
    <w:uiPriority w:val="99"/>
    <w:unhideWhenUsed/>
    <w:rsid w:val="00D2624C"/>
    <w:rPr>
      <w:color w:val="0563C1" w:themeColor="hyperlink"/>
      <w:u w:val="single"/>
    </w:rPr>
  </w:style>
  <w:style w:type="character" w:styleId="UnresolvedMention">
    <w:name w:val="Unresolved Mention"/>
    <w:basedOn w:val="DefaultParagraphFont"/>
    <w:uiPriority w:val="99"/>
    <w:semiHidden/>
    <w:unhideWhenUsed/>
    <w:rsid w:val="00D26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varroc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Lawhon</dc:creator>
  <cp:keywords/>
  <dc:description/>
  <cp:lastModifiedBy>Kelly Lawhon</cp:lastModifiedBy>
  <cp:revision>9</cp:revision>
  <cp:lastPrinted>2018-08-29T14:40:00Z</cp:lastPrinted>
  <dcterms:created xsi:type="dcterms:W3CDTF">2018-08-28T15:31:00Z</dcterms:created>
  <dcterms:modified xsi:type="dcterms:W3CDTF">2020-02-05T14:52:00Z</dcterms:modified>
</cp:coreProperties>
</file>